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EB6" w:rsidRPr="00E01923" w:rsidRDefault="00915EB6" w:rsidP="00915EB6">
      <w:pPr>
        <w:spacing w:after="0" w:line="240" w:lineRule="auto"/>
        <w:rPr>
          <w:rFonts w:ascii="Arial" w:hAnsi="Arial" w:cs="Arial"/>
          <w:szCs w:val="20"/>
        </w:rPr>
      </w:pPr>
      <w:r w:rsidRPr="00E01923">
        <w:rPr>
          <w:rFonts w:ascii="Arial" w:hAnsi="Arial" w:cs="Arial"/>
          <w:szCs w:val="20"/>
        </w:rPr>
        <w:t>20 February 2017</w:t>
      </w:r>
    </w:p>
    <w:bookmarkStart w:id="0" w:name="mainContent"/>
    <w:bookmarkEnd w:id="0"/>
    <w:p w:rsidR="00915EB6" w:rsidRPr="007D0398" w:rsidRDefault="00915EB6" w:rsidP="00915EB6">
      <w:pPr>
        <w:spacing w:after="0" w:line="240" w:lineRule="auto"/>
        <w:rPr>
          <w:rFonts w:ascii="Arial" w:hAnsi="Arial" w:cs="Arial"/>
        </w:rPr>
      </w:pPr>
      <w:bdo w:val="ltr">
        <w:r w:rsidRPr="007D0398">
          <w:rPr>
            <w:rFonts w:ascii="Arial" w:eastAsia="Times New Roman" w:hAnsi="Arial" w:cs="Arial"/>
            <w:vanish/>
            <w:color w:val="0E487D"/>
            <w:sz w:val="30"/>
            <w:szCs w:val="30"/>
            <w:lang w:eastAsia="en-AU"/>
          </w:rPr>
          <w:t>(Hidden)</w:t>
        </w:r>
        <w:r w:rsidRPr="007D0398">
          <w:rPr>
            <w:rFonts w:ascii="Arial" w:eastAsia="Times New Roman" w:hAnsi="Arial" w:cs="Arial"/>
            <w:vanish/>
            <w:color w:val="0E487D"/>
            <w:sz w:val="30"/>
            <w:szCs w:val="30"/>
            <w:lang w:eastAsia="en-AU"/>
          </w:rPr>
          <w:t>‬ Catalog-Item Reuse</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rsidRPr="007D0398">
          <w:rPr>
            <w:rFonts w:ascii="Arial" w:hAnsi="Arial" w:cs="Arial"/>
          </w:rPr>
          <w:t>‬</w:t>
        </w:r>
        <w:r>
          <w:t>‬</w:t>
        </w:r>
        <w:r>
          <w:t>‬</w:t>
        </w:r>
        <w:r>
          <w:t>‬</w:t>
        </w:r>
        <w:r>
          <w:t>‬</w:t>
        </w:r>
        <w:r>
          <w:t>‬</w:t>
        </w:r>
        <w:r>
          <w:t>‬</w:t>
        </w:r>
        <w:r>
          <w:t>‬</w:t>
        </w:r>
        <w:r>
          <w:t>‬</w:t>
        </w:r>
        <w:r>
          <w:t>‬</w:t>
        </w:r>
        <w:r>
          <w:t>‬</w:t>
        </w:r>
        <w:r>
          <w:t>‬</w:t>
        </w:r>
        <w:r>
          <w:t>‬</w:t>
        </w:r>
      </w:bdo>
    </w:p>
    <w:p w:rsidR="00915EB6" w:rsidRDefault="00915EB6" w:rsidP="00915EB6">
      <w:pPr>
        <w:spacing w:after="0" w:line="240" w:lineRule="auto"/>
        <w:rPr>
          <w:rFonts w:ascii="Arial" w:hAnsi="Arial" w:cs="Arial"/>
          <w:b/>
          <w:bCs/>
          <w:color w:val="1F497D"/>
          <w:kern w:val="36"/>
          <w:sz w:val="52"/>
          <w:szCs w:val="52"/>
          <w:lang w:eastAsia="en-AU"/>
        </w:rPr>
      </w:pPr>
      <w:bookmarkStart w:id="1" w:name="_GoBack"/>
      <w:proofErr w:type="spellStart"/>
      <w:r>
        <w:rPr>
          <w:rFonts w:ascii="Arial" w:hAnsi="Arial" w:cs="Arial"/>
          <w:b/>
          <w:bCs/>
          <w:color w:val="1F497D"/>
          <w:kern w:val="36"/>
          <w:sz w:val="52"/>
          <w:szCs w:val="52"/>
          <w:lang w:eastAsia="en-AU"/>
        </w:rPr>
        <w:t>Wilpinjong</w:t>
      </w:r>
      <w:proofErr w:type="spellEnd"/>
      <w:r>
        <w:rPr>
          <w:rFonts w:ascii="Arial" w:hAnsi="Arial" w:cs="Arial"/>
          <w:b/>
          <w:bCs/>
          <w:color w:val="1F497D"/>
          <w:kern w:val="36"/>
          <w:sz w:val="52"/>
          <w:szCs w:val="52"/>
          <w:lang w:eastAsia="en-AU"/>
        </w:rPr>
        <w:t xml:space="preserve"> Fire Fighters </w:t>
      </w:r>
      <w:proofErr w:type="gramStart"/>
      <w:r>
        <w:rPr>
          <w:rFonts w:ascii="Arial" w:hAnsi="Arial" w:cs="Arial"/>
          <w:b/>
          <w:bCs/>
          <w:color w:val="1F497D"/>
          <w:kern w:val="36"/>
          <w:sz w:val="52"/>
          <w:szCs w:val="52"/>
          <w:lang w:eastAsia="en-AU"/>
        </w:rPr>
        <w:t>In</w:t>
      </w:r>
      <w:proofErr w:type="gramEnd"/>
      <w:r>
        <w:rPr>
          <w:rFonts w:ascii="Arial" w:hAnsi="Arial" w:cs="Arial"/>
          <w:b/>
          <w:bCs/>
          <w:color w:val="1F497D"/>
          <w:kern w:val="36"/>
          <w:sz w:val="52"/>
          <w:szCs w:val="52"/>
          <w:lang w:eastAsia="en-AU"/>
        </w:rPr>
        <w:t xml:space="preserve"> Action </w:t>
      </w:r>
    </w:p>
    <w:bookmarkEnd w:id="1"/>
    <w:p w:rsidR="00915EB6" w:rsidRPr="00F30318" w:rsidRDefault="00915EB6" w:rsidP="00915EB6">
      <w:pPr>
        <w:spacing w:after="0" w:line="240" w:lineRule="auto"/>
        <w:rPr>
          <w:rFonts w:ascii="Arial" w:hAnsi="Arial" w:cs="Arial"/>
          <w:b/>
          <w:bCs/>
          <w:color w:val="1F497D"/>
          <w:kern w:val="36"/>
          <w:lang w:eastAsia="en-AU"/>
        </w:rPr>
      </w:pPr>
    </w:p>
    <w:p w:rsidR="00915EB6" w:rsidRDefault="00915EB6" w:rsidP="00915EB6">
      <w:pPr>
        <w:spacing w:line="240" w:lineRule="auto"/>
        <w:rPr>
          <w:rFonts w:ascii="Arial" w:hAnsi="Arial" w:cs="Arial"/>
        </w:rPr>
      </w:pPr>
      <w:r>
        <w:rPr>
          <w:rFonts w:ascii="Arial" w:hAnsi="Arial" w:cs="Arial"/>
        </w:rPr>
        <w:t xml:space="preserve">Our </w:t>
      </w:r>
      <w:proofErr w:type="spellStart"/>
      <w:r>
        <w:rPr>
          <w:rFonts w:ascii="Arial" w:hAnsi="Arial" w:cs="Arial"/>
        </w:rPr>
        <w:t>Wilpinjong</w:t>
      </w:r>
      <w:proofErr w:type="spellEnd"/>
      <w:r>
        <w:rPr>
          <w:rFonts w:ascii="Arial" w:hAnsi="Arial" w:cs="Arial"/>
        </w:rPr>
        <w:t xml:space="preserve"> employees last year trained with the NSW Rural Fire Service (RFS) and this week they had reason to put their skills into action. Emergency warnings were issued as bush fires started burning near </w:t>
      </w:r>
      <w:proofErr w:type="spellStart"/>
      <w:r>
        <w:rPr>
          <w:rFonts w:ascii="Arial" w:hAnsi="Arial" w:cs="Arial"/>
        </w:rPr>
        <w:t>Kains</w:t>
      </w:r>
      <w:proofErr w:type="spellEnd"/>
      <w:r>
        <w:rPr>
          <w:rFonts w:ascii="Arial" w:hAnsi="Arial" w:cs="Arial"/>
        </w:rPr>
        <w:t xml:space="preserve"> Flat, northeast of Mudgee on Sunday, 12 February.  </w:t>
      </w:r>
    </w:p>
    <w:p w:rsidR="00915EB6" w:rsidRDefault="00915EB6" w:rsidP="00915EB6">
      <w:pPr>
        <w:spacing w:line="240" w:lineRule="auto"/>
        <w:rPr>
          <w:rFonts w:ascii="Arial" w:hAnsi="Arial" w:cs="Arial"/>
        </w:rPr>
      </w:pPr>
      <w:r>
        <w:rPr>
          <w:rFonts w:ascii="Arial" w:hAnsi="Arial" w:cs="Arial"/>
        </w:rPr>
        <w:t xml:space="preserve">Local fires moved quickly putting many properties under threat. Burning </w:t>
      </w:r>
      <w:r w:rsidRPr="006B6EBA">
        <w:rPr>
          <w:rFonts w:ascii="Arial" w:hAnsi="Arial" w:cs="Arial"/>
        </w:rPr>
        <w:t>through 5000 hectares</w:t>
      </w:r>
      <w:r>
        <w:rPr>
          <w:rFonts w:ascii="Arial" w:hAnsi="Arial" w:cs="Arial"/>
        </w:rPr>
        <w:t>, r</w:t>
      </w:r>
      <w:r w:rsidRPr="006B6EBA">
        <w:rPr>
          <w:rFonts w:ascii="Arial" w:hAnsi="Arial" w:cs="Arial"/>
        </w:rPr>
        <w:t xml:space="preserve">esidents around Wollar and </w:t>
      </w:r>
      <w:proofErr w:type="spellStart"/>
      <w:r w:rsidRPr="006B6EBA">
        <w:rPr>
          <w:rFonts w:ascii="Arial" w:hAnsi="Arial" w:cs="Arial"/>
        </w:rPr>
        <w:t>Cumbo</w:t>
      </w:r>
      <w:proofErr w:type="spellEnd"/>
      <w:r w:rsidRPr="006B6EBA">
        <w:rPr>
          <w:rFonts w:ascii="Arial" w:hAnsi="Arial" w:cs="Arial"/>
        </w:rPr>
        <w:t xml:space="preserve"> remain</w:t>
      </w:r>
      <w:r>
        <w:rPr>
          <w:rFonts w:ascii="Arial" w:hAnsi="Arial" w:cs="Arial"/>
        </w:rPr>
        <w:t>ed</w:t>
      </w:r>
      <w:r w:rsidRPr="006B6EBA">
        <w:rPr>
          <w:rFonts w:ascii="Arial" w:hAnsi="Arial" w:cs="Arial"/>
        </w:rPr>
        <w:t xml:space="preserve"> vigilant and prepared to implement their bushfire survival plan</w:t>
      </w:r>
      <w:r>
        <w:rPr>
          <w:rFonts w:ascii="Arial" w:hAnsi="Arial" w:cs="Arial"/>
        </w:rPr>
        <w:t>s.</w:t>
      </w:r>
    </w:p>
    <w:p w:rsidR="00915EB6" w:rsidRDefault="00915EB6" w:rsidP="00915EB6">
      <w:pPr>
        <w:spacing w:line="240" w:lineRule="auto"/>
        <w:rPr>
          <w:rFonts w:ascii="Arial" w:hAnsi="Arial" w:cs="Arial"/>
        </w:rPr>
      </w:pPr>
      <w:r>
        <w:rPr>
          <w:rFonts w:ascii="Arial" w:hAnsi="Arial" w:cs="Arial"/>
        </w:rPr>
        <w:t>Due to t</w:t>
      </w:r>
      <w:r w:rsidRPr="00AC471D">
        <w:rPr>
          <w:rFonts w:ascii="Arial" w:hAnsi="Arial" w:cs="Arial"/>
        </w:rPr>
        <w:t>he collective effort of RFS teams, community services, media and the community</w:t>
      </w:r>
      <w:r>
        <w:rPr>
          <w:rFonts w:ascii="Arial" w:hAnsi="Arial" w:cs="Arial"/>
        </w:rPr>
        <w:t xml:space="preserve"> -thankfully</w:t>
      </w:r>
      <w:r w:rsidRPr="00AC471D">
        <w:rPr>
          <w:rFonts w:ascii="Arial" w:hAnsi="Arial" w:cs="Arial"/>
        </w:rPr>
        <w:t xml:space="preserve"> no lives were lost.</w:t>
      </w:r>
      <w:r>
        <w:rPr>
          <w:rFonts w:ascii="Arial" w:hAnsi="Arial" w:cs="Arial"/>
        </w:rPr>
        <w:t xml:space="preserve"> </w:t>
      </w:r>
    </w:p>
    <w:p w:rsidR="00915EB6" w:rsidRPr="00022118" w:rsidRDefault="00915EB6" w:rsidP="00915EB6">
      <w:pPr>
        <w:spacing w:line="240" w:lineRule="auto"/>
        <w:rPr>
          <w:rFonts w:ascii="Arial" w:hAnsi="Arial" w:cs="Arial"/>
        </w:rPr>
      </w:pPr>
      <w:r w:rsidRPr="00022118">
        <w:rPr>
          <w:rFonts w:ascii="Arial" w:hAnsi="Arial" w:cs="Arial"/>
        </w:rPr>
        <w:t xml:space="preserve">For more information on the Rural Fire Service or to keep track of live fires near you in NSW visit the RFS website </w:t>
      </w:r>
      <w:hyperlink r:id="rId5" w:history="1">
        <w:r w:rsidRPr="00022118">
          <w:rPr>
            <w:rStyle w:val="Hyperlink"/>
            <w:rFonts w:ascii="Arial" w:hAnsi="Arial" w:cs="Arial"/>
          </w:rPr>
          <w:t>http://www.rfs.nsw.gov.au/fire-information/fires-near-me</w:t>
        </w:r>
      </w:hyperlink>
      <w:r w:rsidRPr="00022118">
        <w:rPr>
          <w:rFonts w:ascii="Arial" w:hAnsi="Arial" w:cs="Arial"/>
        </w:rPr>
        <w:t xml:space="preserve">    </w:t>
      </w:r>
    </w:p>
    <w:p w:rsidR="00915EB6" w:rsidRDefault="00915EB6" w:rsidP="00915EB6">
      <w:pPr>
        <w:spacing w:line="240" w:lineRule="auto"/>
        <w:rPr>
          <w:rFonts w:ascii="Arial" w:hAnsi="Arial" w:cs="Arial"/>
        </w:rPr>
      </w:pPr>
      <w:r>
        <w:rPr>
          <w:rFonts w:ascii="Arial" w:hAnsi="Arial" w:cs="Arial"/>
          <w:b/>
          <w:bCs/>
          <w:noProof/>
          <w:color w:val="1F497D"/>
          <w:kern w:val="36"/>
          <w:sz w:val="52"/>
          <w:szCs w:val="52"/>
          <w:lang w:eastAsia="en-AU"/>
        </w:rPr>
        <w:drawing>
          <wp:anchor distT="0" distB="0" distL="114300" distR="114300" simplePos="0" relativeHeight="251659264" behindDoc="1" locked="0" layoutInCell="1" allowOverlap="1" wp14:anchorId="06CDACCB" wp14:editId="1B6AAED1">
            <wp:simplePos x="0" y="0"/>
            <wp:positionH relativeFrom="column">
              <wp:posOffset>2916555</wp:posOffset>
            </wp:positionH>
            <wp:positionV relativeFrom="paragraph">
              <wp:posOffset>274955</wp:posOffset>
            </wp:positionV>
            <wp:extent cx="3158490" cy="4210050"/>
            <wp:effectExtent l="0" t="0" r="3810" b="0"/>
            <wp:wrapTight wrapText="bothSides">
              <wp:wrapPolygon edited="0">
                <wp:start x="0" y="0"/>
                <wp:lineTo x="0" y="21502"/>
                <wp:lineTo x="21496" y="21502"/>
                <wp:lineTo x="21496" y="0"/>
                <wp:lineTo x="0" y="0"/>
              </wp:wrapPolygon>
            </wp:wrapTight>
            <wp:docPr id="7173" name="Picture 7173" descr="C:\Users\i78985\AppData\Local\Microsoft\Windows\Temporary Internet Files\Content.Outlook\3I89NQW4\Peter Bonanno blacking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8985\AppData\Local\Microsoft\Windows\Temporary Internet Files\Content.Outlook\3I89NQW4\Peter Bonanno blacking ou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8490"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1" locked="0" layoutInCell="1" allowOverlap="1">
            <wp:simplePos x="0" y="0"/>
            <wp:positionH relativeFrom="column">
              <wp:posOffset>-266700</wp:posOffset>
            </wp:positionH>
            <wp:positionV relativeFrom="paragraph">
              <wp:posOffset>274955</wp:posOffset>
            </wp:positionV>
            <wp:extent cx="3152775" cy="4200525"/>
            <wp:effectExtent l="0" t="0" r="9525" b="9525"/>
            <wp:wrapTight wrapText="bothSides">
              <wp:wrapPolygon edited="0">
                <wp:start x="0" y="0"/>
                <wp:lineTo x="0" y="21551"/>
                <wp:lineTo x="21535" y="21551"/>
                <wp:lineTo x="21535" y="0"/>
                <wp:lineTo x="0" y="0"/>
              </wp:wrapPolygon>
            </wp:wrapTight>
            <wp:docPr id="1" name="Picture 1" descr="Dan Pike - Cumbo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 Pike - Cumbo Vall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2775" cy="4200525"/>
                    </a:xfrm>
                    <a:prstGeom prst="rect">
                      <a:avLst/>
                    </a:prstGeom>
                    <a:noFill/>
                  </pic:spPr>
                </pic:pic>
              </a:graphicData>
            </a:graphic>
            <wp14:sizeRelH relativeFrom="page">
              <wp14:pctWidth>0</wp14:pctWidth>
            </wp14:sizeRelH>
            <wp14:sizeRelV relativeFrom="page">
              <wp14:pctHeight>0</wp14:pctHeight>
            </wp14:sizeRelV>
          </wp:anchor>
        </w:drawing>
      </w:r>
    </w:p>
    <w:p w:rsidR="00A90B1B" w:rsidRDefault="00915EB6"/>
    <w:p w:rsidR="00915EB6" w:rsidRDefault="00915EB6"/>
    <w:p w:rsidR="00915EB6" w:rsidRDefault="00915EB6"/>
    <w:p w:rsidR="00915EB6" w:rsidRDefault="00915EB6"/>
    <w:p w:rsidR="00915EB6" w:rsidRDefault="00915EB6">
      <w:r w:rsidRPr="00915EB6">
        <w:lastRenderedPageBreak/>
        <w:drawing>
          <wp:anchor distT="0" distB="0" distL="114300" distR="114300" simplePos="0" relativeHeight="251662336" behindDoc="0" locked="0" layoutInCell="1" allowOverlap="1" wp14:anchorId="62F5B8C6" wp14:editId="07BE662A">
            <wp:simplePos x="0" y="0"/>
            <wp:positionH relativeFrom="column">
              <wp:posOffset>3538855</wp:posOffset>
            </wp:positionH>
            <wp:positionV relativeFrom="paragraph">
              <wp:posOffset>60960</wp:posOffset>
            </wp:positionV>
            <wp:extent cx="3040380" cy="4053840"/>
            <wp:effectExtent l="0" t="0" r="7620" b="3810"/>
            <wp:wrapNone/>
            <wp:docPr id="7177" name="Picture 7177" descr="C:\Users\i78985\AppData\Local\Microsoft\Windows\Temporary Internet Files\Content.Outlook\3I89NQW4\Paul Grimes  Dan Pike Refu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78985\AppData\Local\Microsoft\Windows\Temporary Internet Files\Content.Outlook\3I89NQW4\Paul Grimes  Dan Pike Refuel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EB6">
        <w:drawing>
          <wp:anchor distT="0" distB="0" distL="114300" distR="114300" simplePos="0" relativeHeight="251663360" behindDoc="1" locked="0" layoutInCell="1" allowOverlap="1" wp14:anchorId="034FF14F" wp14:editId="2CE90F29">
            <wp:simplePos x="0" y="0"/>
            <wp:positionH relativeFrom="column">
              <wp:posOffset>-661035</wp:posOffset>
            </wp:positionH>
            <wp:positionV relativeFrom="paragraph">
              <wp:posOffset>-579120</wp:posOffset>
            </wp:positionV>
            <wp:extent cx="3636645" cy="2727325"/>
            <wp:effectExtent l="0" t="0" r="1905" b="0"/>
            <wp:wrapTight wrapText="bothSides">
              <wp:wrapPolygon edited="0">
                <wp:start x="0" y="0"/>
                <wp:lineTo x="0" y="21424"/>
                <wp:lineTo x="21498" y="21424"/>
                <wp:lineTo x="21498" y="0"/>
                <wp:lineTo x="0" y="0"/>
              </wp:wrapPolygon>
            </wp:wrapTight>
            <wp:docPr id="7178" name="Picture 7178" descr="C:\Users\i78985\AppData\Local\Microsoft\Windows\Temporary Internet Files\Content.Outlook\3I89NQW4\Herding cows from c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78985\AppData\Local\Microsoft\Windows\Temporary Internet Files\Content.Outlook\3I89NQW4\Herding cows from cumb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6645"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EB6">
        <w:drawing>
          <wp:anchor distT="0" distB="0" distL="114300" distR="114300" simplePos="0" relativeHeight="251664384" behindDoc="1" locked="0" layoutInCell="1" allowOverlap="1" wp14:anchorId="4318CCE8" wp14:editId="2979CA15">
            <wp:simplePos x="0" y="0"/>
            <wp:positionH relativeFrom="column">
              <wp:posOffset>3063240</wp:posOffset>
            </wp:positionH>
            <wp:positionV relativeFrom="paragraph">
              <wp:posOffset>-572770</wp:posOffset>
            </wp:positionV>
            <wp:extent cx="3672840" cy="2755265"/>
            <wp:effectExtent l="0" t="0" r="3810" b="6985"/>
            <wp:wrapTight wrapText="bothSides">
              <wp:wrapPolygon edited="0">
                <wp:start x="0" y="0"/>
                <wp:lineTo x="0" y="21505"/>
                <wp:lineTo x="21510" y="21505"/>
                <wp:lineTo x="21510" y="0"/>
                <wp:lineTo x="0" y="0"/>
              </wp:wrapPolygon>
            </wp:wrapTight>
            <wp:docPr id="7175" name="Picture 7175" descr="C:\Users\i78985\AppData\Local\Microsoft\Windows\Temporary Internet Files\Content.Outlook\3I89NQW4\Grader  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78985\AppData\Local\Microsoft\Windows\Temporary Internet Files\Content.Outlook\3I89NQW4\Grader  Dri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284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EB6">
        <w:drawing>
          <wp:anchor distT="0" distB="0" distL="114300" distR="114300" simplePos="0" relativeHeight="251665408" behindDoc="1" locked="0" layoutInCell="1" allowOverlap="1" wp14:anchorId="7D87ACEC" wp14:editId="5901D165">
            <wp:simplePos x="0" y="0"/>
            <wp:positionH relativeFrom="column">
              <wp:posOffset>2377440</wp:posOffset>
            </wp:positionH>
            <wp:positionV relativeFrom="paragraph">
              <wp:posOffset>6446520</wp:posOffset>
            </wp:positionV>
            <wp:extent cx="4206240" cy="3154680"/>
            <wp:effectExtent l="0" t="0" r="3810" b="7620"/>
            <wp:wrapTight wrapText="bothSides">
              <wp:wrapPolygon edited="0">
                <wp:start x="0" y="0"/>
                <wp:lineTo x="0" y="21522"/>
                <wp:lineTo x="21522" y="21522"/>
                <wp:lineTo x="21522" y="0"/>
                <wp:lineTo x="0" y="0"/>
              </wp:wrapPolygon>
            </wp:wrapTight>
            <wp:docPr id="7179" name="Picture 7179" descr="C:\Users\i78985\AppData\Local\Microsoft\Windows\Temporary Internet Files\Content.Outlook\3I89NQW4\Cumbo Road - Peabody Pastoral property in fore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78985\AppData\Local\Microsoft\Windows\Temporary Internet Files\Content.Outlook\3I89NQW4\Cumbo Road - Peabody Pastoral property in foregrou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EB6">
        <w:drawing>
          <wp:anchor distT="0" distB="0" distL="114300" distR="114300" simplePos="0" relativeHeight="251666432" behindDoc="0" locked="0" layoutInCell="1" allowOverlap="1" wp14:anchorId="44E692A5" wp14:editId="5C94B010">
            <wp:simplePos x="0" y="0"/>
            <wp:positionH relativeFrom="column">
              <wp:posOffset>-657860</wp:posOffset>
            </wp:positionH>
            <wp:positionV relativeFrom="paragraph">
              <wp:posOffset>335915</wp:posOffset>
            </wp:positionV>
            <wp:extent cx="4049230" cy="2773680"/>
            <wp:effectExtent l="0" t="0" r="8890" b="7620"/>
            <wp:wrapNone/>
            <wp:docPr id="7183" name="Picture 7183" descr="C:\Users\i78985\AppData\Local\Microsoft\Windows\Temporary Internet Files\Content.Outlook\3I89NQW4\Kains Flat fire - Smoke visable  behind ROM 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78985\AppData\Local\Microsoft\Windows\Temporary Internet Files\Content.Outlook\3I89NQW4\Kains Flat fire - Smoke visable  behind ROM p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230"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EB6">
        <w:drawing>
          <wp:anchor distT="0" distB="0" distL="114300" distR="114300" simplePos="0" relativeHeight="251667456" behindDoc="0" locked="0" layoutInCell="1" allowOverlap="1" wp14:anchorId="7A560439" wp14:editId="50ED01FB">
            <wp:simplePos x="0" y="0"/>
            <wp:positionH relativeFrom="column">
              <wp:posOffset>-655320</wp:posOffset>
            </wp:positionH>
            <wp:positionV relativeFrom="paragraph">
              <wp:posOffset>3503295</wp:posOffset>
            </wp:positionV>
            <wp:extent cx="2910840" cy="3880485"/>
            <wp:effectExtent l="0" t="0" r="3810" b="5715"/>
            <wp:wrapNone/>
            <wp:docPr id="7174" name="Picture 7174" descr="C:\Users\i78985\AppData\Local\Microsoft\Windows\Temporary Internet Files\Content.Outlook\3I89NQW4\Peabody Pastoral property Tich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78985\AppData\Local\Microsoft\Windows\Temporary Internet Files\Content.Outlook\3I89NQW4\Peabody Pastoral property Tich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840" cy="38804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5E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EB6"/>
    <w:rsid w:val="006F1C73"/>
    <w:rsid w:val="00915EB6"/>
    <w:rsid w:val="00D72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E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15E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E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15E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rfs.nsw.gov.au/fire-information/fires-near-me"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Peabody Energy</Company>
  <LinksUpToDate>false</LinksUpToDate>
  <CharactersWithSpaces>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Morrissey, Natalie S</dc:creator>
  <cp:lastModifiedBy>Morrissey, Natalie S</cp:lastModifiedBy>
  <cp:revision>1</cp:revision>
  <dcterms:created xsi:type="dcterms:W3CDTF">2017-10-05T04:21:00Z</dcterms:created>
  <dcterms:modified xsi:type="dcterms:W3CDTF">2017-10-05T04:22:00Z</dcterms:modified>
</cp:coreProperties>
</file>